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A6" w:rsidRPr="001057A6" w:rsidRDefault="00791658" w:rsidP="0071630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 w:rsidR="00716309">
        <w:rPr>
          <w:rFonts w:ascii="Times New Roman" w:hAnsi="Times New Roman" w:cs="Times New Roman"/>
          <w:sz w:val="30"/>
          <w:szCs w:val="30"/>
        </w:rPr>
        <w:tab/>
      </w:r>
      <w:r w:rsidR="00716309">
        <w:rPr>
          <w:rFonts w:ascii="Times New Roman" w:hAnsi="Times New Roman" w:cs="Times New Roman"/>
          <w:sz w:val="30"/>
          <w:szCs w:val="30"/>
        </w:rPr>
        <w:tab/>
      </w:r>
      <w:r w:rsidR="00716309">
        <w:rPr>
          <w:rFonts w:ascii="Times New Roman" w:hAnsi="Times New Roman" w:cs="Times New Roman"/>
          <w:sz w:val="30"/>
          <w:szCs w:val="30"/>
        </w:rPr>
        <w:tab/>
      </w:r>
      <w:r w:rsidR="00716309">
        <w:rPr>
          <w:rFonts w:ascii="Times New Roman" w:hAnsi="Times New Roman" w:cs="Times New Roman"/>
          <w:sz w:val="30"/>
          <w:szCs w:val="30"/>
        </w:rPr>
        <w:tab/>
      </w:r>
      <w:r w:rsidR="00716309">
        <w:rPr>
          <w:rFonts w:ascii="Times New Roman" w:hAnsi="Times New Roman" w:cs="Times New Roman"/>
          <w:sz w:val="30"/>
          <w:szCs w:val="30"/>
        </w:rPr>
        <w:tab/>
      </w:r>
      <w:r w:rsidR="00716309">
        <w:rPr>
          <w:rFonts w:ascii="Times New Roman" w:hAnsi="Times New Roman" w:cs="Times New Roman"/>
          <w:sz w:val="30"/>
          <w:szCs w:val="30"/>
        </w:rPr>
        <w:tab/>
      </w:r>
      <w:r w:rsidR="00716309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1057A6" w:rsidRPr="001057A6">
        <w:rPr>
          <w:rFonts w:ascii="Times New Roman" w:hAnsi="Times New Roman" w:cs="Times New Roman"/>
          <w:sz w:val="30"/>
          <w:szCs w:val="30"/>
        </w:rPr>
        <w:t>УТВЕРЖДЕНО</w:t>
      </w:r>
    </w:p>
    <w:p w:rsidR="001057A6" w:rsidRPr="001057A6" w:rsidRDefault="001057A6" w:rsidP="001057A6">
      <w:pPr>
        <w:spacing w:after="0" w:line="280" w:lineRule="exact"/>
        <w:ind w:left="5812"/>
        <w:rPr>
          <w:rFonts w:ascii="Times New Roman" w:hAnsi="Times New Roman" w:cs="Times New Roman"/>
          <w:sz w:val="30"/>
          <w:szCs w:val="30"/>
        </w:rPr>
      </w:pPr>
      <w:r w:rsidRPr="001057A6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1057A6" w:rsidRPr="001057A6" w:rsidRDefault="001057A6" w:rsidP="001057A6">
      <w:pPr>
        <w:spacing w:after="0" w:line="280" w:lineRule="exact"/>
        <w:ind w:left="5812"/>
        <w:rPr>
          <w:rFonts w:ascii="Times New Roman" w:hAnsi="Times New Roman" w:cs="Times New Roman"/>
          <w:sz w:val="30"/>
          <w:szCs w:val="30"/>
        </w:rPr>
      </w:pPr>
      <w:r w:rsidRPr="001057A6">
        <w:rPr>
          <w:rFonts w:ascii="Times New Roman" w:hAnsi="Times New Roman" w:cs="Times New Roman"/>
          <w:sz w:val="30"/>
          <w:szCs w:val="30"/>
        </w:rPr>
        <w:t>Могилевского городского</w:t>
      </w:r>
    </w:p>
    <w:p w:rsidR="001057A6" w:rsidRPr="001057A6" w:rsidRDefault="001057A6" w:rsidP="001057A6">
      <w:pPr>
        <w:spacing w:after="0" w:line="280" w:lineRule="exact"/>
        <w:ind w:left="5812"/>
        <w:rPr>
          <w:rFonts w:ascii="Times New Roman" w:hAnsi="Times New Roman" w:cs="Times New Roman"/>
          <w:sz w:val="30"/>
          <w:szCs w:val="30"/>
        </w:rPr>
      </w:pPr>
      <w:r w:rsidRPr="001057A6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1057A6" w:rsidRDefault="001057A6" w:rsidP="002F218A">
      <w:pPr>
        <w:spacing w:after="0" w:line="360" w:lineRule="auto"/>
        <w:ind w:right="4678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2170B" w:rsidRDefault="008D0780" w:rsidP="001A60F3">
      <w:pPr>
        <w:spacing w:after="0" w:line="280" w:lineRule="exact"/>
        <w:ind w:right="467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ИНСТРУКЦИЯ</w:t>
      </w:r>
    </w:p>
    <w:p w:rsidR="0003300C" w:rsidRDefault="0002170B" w:rsidP="001A60F3">
      <w:pPr>
        <w:spacing w:after="0" w:line="280" w:lineRule="exact"/>
        <w:ind w:right="467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порядке организации и проведения </w:t>
      </w:r>
      <w:r w:rsidR="004D516E" w:rsidRPr="001A60F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городского конкурса творчества людей с инвалидностью </w:t>
      </w:r>
    </w:p>
    <w:p w:rsidR="00D03B43" w:rsidRPr="001A60F3" w:rsidRDefault="004D516E" w:rsidP="001A60F3">
      <w:pPr>
        <w:spacing w:after="0" w:line="280" w:lineRule="exact"/>
        <w:ind w:right="467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A60F3">
        <w:rPr>
          <w:rFonts w:ascii="Times New Roman" w:eastAsia="Times New Roman" w:hAnsi="Times New Roman" w:cs="Times New Roman"/>
          <w:color w:val="000000"/>
          <w:sz w:val="30"/>
          <w:szCs w:val="30"/>
        </w:rPr>
        <w:t>«Поверь в мечту!»</w:t>
      </w:r>
    </w:p>
    <w:p w:rsidR="001A60F3" w:rsidRDefault="001A60F3" w:rsidP="002F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03B43" w:rsidRPr="00C03862" w:rsidRDefault="0002170B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Настоящая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Инструкция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определяет порядок организации и проведения городского конкурса творчества людей с инвалидностью «Поверь в мечту</w:t>
      </w:r>
      <w:r w:rsidR="00485BA3">
        <w:rPr>
          <w:rFonts w:ascii="Times New Roman" w:hAnsi="Times New Roman" w:cs="Times New Roman"/>
          <w:sz w:val="30"/>
          <w:szCs w:val="30"/>
        </w:rPr>
        <w:t>!</w:t>
      </w:r>
      <w:r w:rsidR="004D516E" w:rsidRPr="00C03862">
        <w:rPr>
          <w:rFonts w:ascii="Times New Roman" w:hAnsi="Times New Roman" w:cs="Times New Roman"/>
          <w:sz w:val="30"/>
          <w:szCs w:val="30"/>
        </w:rPr>
        <w:t>» (далее</w:t>
      </w:r>
      <w:r w:rsidR="001A60F3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="004D516E" w:rsidRPr="00C03862">
        <w:rPr>
          <w:rFonts w:ascii="Times New Roman" w:hAnsi="Times New Roman" w:cs="Times New Roman"/>
          <w:sz w:val="30"/>
          <w:szCs w:val="30"/>
        </w:rPr>
        <w:t>– конкурс).</w:t>
      </w:r>
    </w:p>
    <w:p w:rsidR="00D43805" w:rsidRPr="00C03862" w:rsidRDefault="00D4380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2. Конкурс проводится с целью выявления и поддержки талантливых людей с инвалидностью.</w:t>
      </w:r>
    </w:p>
    <w:p w:rsidR="00D43805" w:rsidRPr="00C03862" w:rsidRDefault="00D4380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3. Организаторами конкурса являются: Могилевский городско</w:t>
      </w:r>
      <w:r w:rsidR="001A60F3" w:rsidRPr="00C03862">
        <w:rPr>
          <w:rFonts w:ascii="Times New Roman" w:hAnsi="Times New Roman" w:cs="Times New Roman"/>
          <w:sz w:val="30"/>
          <w:szCs w:val="30"/>
        </w:rPr>
        <w:t xml:space="preserve">й исполнительный комитет (далее </w:t>
      </w:r>
      <w:r w:rsidRPr="00C03862">
        <w:rPr>
          <w:rFonts w:ascii="Times New Roman" w:hAnsi="Times New Roman" w:cs="Times New Roman"/>
          <w:sz w:val="30"/>
          <w:szCs w:val="30"/>
        </w:rPr>
        <w:t>– горисполком), управление культуры горисполкома (далее</w:t>
      </w:r>
      <w:r w:rsidR="001A60F3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– управление), учреждение культуры «Могилевский городской Центр культуры и досуга».</w:t>
      </w:r>
    </w:p>
    <w:p w:rsidR="00D43805" w:rsidRPr="00C03862" w:rsidRDefault="00D4380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4. Задачами конкурса являются:</w:t>
      </w:r>
    </w:p>
    <w:p w:rsidR="00D43805" w:rsidRPr="00C03862" w:rsidRDefault="00D4380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создание условий для самореализации людей с инвалидностью и их интеграции в общее культурно-творческое пространство;</w:t>
      </w:r>
    </w:p>
    <w:p w:rsidR="00D43805" w:rsidRPr="00C03862" w:rsidRDefault="00D4380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поддержка и развитие художественного творчества людей с инвалидностью как средства их реабилитации и социальной адаптации;</w:t>
      </w:r>
    </w:p>
    <w:p w:rsidR="00D43805" w:rsidRPr="00C03862" w:rsidRDefault="00D4380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становление и расширение культурных дружеских связей между людьми с инвалидностью;</w:t>
      </w:r>
    </w:p>
    <w:p w:rsidR="00D43805" w:rsidRPr="00C03862" w:rsidRDefault="00D4380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стимулирование интереса людей с инвалидностью к занятиям творческой деятельностью;</w:t>
      </w:r>
    </w:p>
    <w:p w:rsidR="00D43805" w:rsidRPr="00C03862" w:rsidRDefault="00D4380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привлечение внимания государственных структур и общественных организаций к проблемам людей с инвалидностью с целью создания общества равных возможностей.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 xml:space="preserve">5. Конкурс проводится один раз в два года.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6. В конкурсе принимают участие люди с инвалидностью</w:t>
      </w:r>
      <w:r w:rsidR="001A60F3" w:rsidRPr="00C03862">
        <w:rPr>
          <w:rFonts w:ascii="Times New Roman" w:hAnsi="Times New Roman" w:cs="Times New Roman"/>
          <w:sz w:val="30"/>
          <w:szCs w:val="30"/>
        </w:rPr>
        <w:t xml:space="preserve"> (далее – участники).</w:t>
      </w:r>
      <w:r w:rsidRPr="00C03862">
        <w:rPr>
          <w:rFonts w:ascii="Times New Roman" w:hAnsi="Times New Roman" w:cs="Times New Roman"/>
          <w:sz w:val="30"/>
          <w:szCs w:val="30"/>
        </w:rPr>
        <w:t xml:space="preserve"> Допускается участие людей без инвалидности в качестве поддержки </w:t>
      </w:r>
      <w:r w:rsidR="001A60F3" w:rsidRPr="00C03862">
        <w:rPr>
          <w:rFonts w:ascii="Times New Roman" w:hAnsi="Times New Roman" w:cs="Times New Roman"/>
          <w:sz w:val="30"/>
          <w:szCs w:val="30"/>
        </w:rPr>
        <w:t>конкурсного выступления участника</w:t>
      </w:r>
      <w:r w:rsidRPr="00C038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7. Состав организационного комитета, смета расходов на</w:t>
      </w:r>
      <w:r w:rsidR="001A60F3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организацию и</w:t>
      </w:r>
      <w:r w:rsidR="001A60F3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проведение конкурса и</w:t>
      </w:r>
      <w:r w:rsidR="001A60F3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сроки проведения конкурса утверждаются приказом руководителя управления.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8. Организационный комитет при необходимости рассматривает и утверждает: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программу проведения конкурса;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lastRenderedPageBreak/>
        <w:t>график конкурсных просмотров;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состав жюри</w:t>
      </w:r>
      <w:r w:rsidR="00B65AD1" w:rsidRPr="00C0386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C03862">
        <w:rPr>
          <w:rFonts w:ascii="Times New Roman" w:hAnsi="Times New Roman" w:cs="Times New Roman"/>
          <w:sz w:val="30"/>
          <w:szCs w:val="30"/>
        </w:rPr>
        <w:t>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список участников конкурса.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При необходимости организационный комитет принимает решение о</w:t>
      </w:r>
      <w:r w:rsidR="001057A6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проведении конкурса дистанционно.</w:t>
      </w:r>
    </w:p>
    <w:p w:rsidR="00D03B43" w:rsidRPr="00C03862" w:rsidRDefault="008D0780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4D516E" w:rsidRPr="00C03862">
        <w:rPr>
          <w:rFonts w:ascii="Times New Roman" w:hAnsi="Times New Roman" w:cs="Times New Roman"/>
          <w:sz w:val="30"/>
          <w:szCs w:val="30"/>
        </w:rPr>
        <w:t>. Программа конкурса предусматривает:</w:t>
      </w:r>
    </w:p>
    <w:p w:rsidR="0002170B" w:rsidRDefault="004D516E" w:rsidP="000217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конкурсные просмотры согласно утвержденному графику</w:t>
      </w:r>
      <w:r w:rsidR="00B65AD1" w:rsidRPr="00C03862">
        <w:rPr>
          <w:rFonts w:ascii="Times New Roman" w:hAnsi="Times New Roman" w:cs="Times New Roman"/>
          <w:sz w:val="30"/>
          <w:szCs w:val="30"/>
        </w:rPr>
        <w:t>;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B43" w:rsidRPr="00C03862" w:rsidRDefault="004D516E" w:rsidP="000217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церемонию награждения по</w:t>
      </w:r>
      <w:r w:rsidR="00B65AD1" w:rsidRPr="00C03862">
        <w:rPr>
          <w:rFonts w:ascii="Times New Roman" w:hAnsi="Times New Roman" w:cs="Times New Roman"/>
          <w:sz w:val="30"/>
          <w:szCs w:val="30"/>
        </w:rPr>
        <w:t>бедителей и участников конкурса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 Конкурс проводится по следующим номинациям: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.1. Вокал (соло)</w:t>
      </w:r>
      <w:r w:rsidR="00D85D6E">
        <w:rPr>
          <w:rFonts w:ascii="Times New Roman" w:hAnsi="Times New Roman" w:cs="Times New Roman"/>
          <w:sz w:val="30"/>
          <w:szCs w:val="30"/>
        </w:rPr>
        <w:t>;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.2. Вокал (ансамбль)</w:t>
      </w:r>
      <w:r w:rsidR="00D85D6E">
        <w:rPr>
          <w:rFonts w:ascii="Times New Roman" w:hAnsi="Times New Roman" w:cs="Times New Roman"/>
          <w:sz w:val="30"/>
          <w:szCs w:val="30"/>
        </w:rPr>
        <w:t>;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1D02AE">
        <w:rPr>
          <w:rFonts w:ascii="Times New Roman" w:hAnsi="Times New Roman" w:cs="Times New Roman"/>
          <w:sz w:val="30"/>
          <w:szCs w:val="30"/>
        </w:rPr>
        <w:t>3.</w:t>
      </w:r>
      <w:r w:rsidRPr="00C03862">
        <w:rPr>
          <w:rFonts w:ascii="Times New Roman" w:hAnsi="Times New Roman" w:cs="Times New Roman"/>
          <w:sz w:val="30"/>
          <w:szCs w:val="30"/>
        </w:rPr>
        <w:t xml:space="preserve"> Жестовое пение (соло)</w:t>
      </w:r>
      <w:r w:rsidR="00D85D6E">
        <w:rPr>
          <w:rFonts w:ascii="Times New Roman" w:hAnsi="Times New Roman" w:cs="Times New Roman"/>
          <w:sz w:val="30"/>
          <w:szCs w:val="30"/>
        </w:rPr>
        <w:t>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1D02AE">
        <w:rPr>
          <w:rFonts w:ascii="Times New Roman" w:hAnsi="Times New Roman" w:cs="Times New Roman"/>
          <w:sz w:val="30"/>
          <w:szCs w:val="30"/>
        </w:rPr>
        <w:t>4.</w:t>
      </w:r>
      <w:r w:rsidRPr="00C03862">
        <w:rPr>
          <w:rFonts w:ascii="Times New Roman" w:hAnsi="Times New Roman" w:cs="Times New Roman"/>
          <w:sz w:val="30"/>
          <w:szCs w:val="30"/>
        </w:rPr>
        <w:t xml:space="preserve"> Жестовое пение (ансамбль)</w:t>
      </w:r>
      <w:r w:rsidR="00D85D6E">
        <w:rPr>
          <w:rFonts w:ascii="Times New Roman" w:hAnsi="Times New Roman" w:cs="Times New Roman"/>
          <w:sz w:val="30"/>
          <w:szCs w:val="30"/>
        </w:rPr>
        <w:t>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1D02AE">
        <w:rPr>
          <w:rFonts w:ascii="Times New Roman" w:hAnsi="Times New Roman" w:cs="Times New Roman"/>
          <w:sz w:val="30"/>
          <w:szCs w:val="30"/>
        </w:rPr>
        <w:t>5</w:t>
      </w:r>
      <w:r w:rsidRPr="00C03862">
        <w:rPr>
          <w:rFonts w:ascii="Times New Roman" w:hAnsi="Times New Roman" w:cs="Times New Roman"/>
          <w:sz w:val="30"/>
          <w:szCs w:val="30"/>
        </w:rPr>
        <w:t>. Хореография (соло)</w:t>
      </w:r>
      <w:r w:rsidR="00D85D6E">
        <w:rPr>
          <w:rFonts w:ascii="Times New Roman" w:hAnsi="Times New Roman" w:cs="Times New Roman"/>
          <w:sz w:val="30"/>
          <w:szCs w:val="30"/>
        </w:rPr>
        <w:t>;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1D02AE">
        <w:rPr>
          <w:rFonts w:ascii="Times New Roman" w:hAnsi="Times New Roman" w:cs="Times New Roman"/>
          <w:sz w:val="30"/>
          <w:szCs w:val="30"/>
        </w:rPr>
        <w:t>6</w:t>
      </w:r>
      <w:r w:rsidRPr="00C03862">
        <w:rPr>
          <w:rFonts w:ascii="Times New Roman" w:hAnsi="Times New Roman" w:cs="Times New Roman"/>
          <w:sz w:val="30"/>
          <w:szCs w:val="30"/>
        </w:rPr>
        <w:t>. Хореография (ансамбль)</w:t>
      </w:r>
      <w:r w:rsidR="00D85D6E">
        <w:rPr>
          <w:rFonts w:ascii="Times New Roman" w:hAnsi="Times New Roman" w:cs="Times New Roman"/>
          <w:sz w:val="30"/>
          <w:szCs w:val="30"/>
        </w:rPr>
        <w:t>;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1D02AE">
        <w:rPr>
          <w:rFonts w:ascii="Times New Roman" w:hAnsi="Times New Roman" w:cs="Times New Roman"/>
          <w:sz w:val="30"/>
          <w:szCs w:val="30"/>
        </w:rPr>
        <w:t>7</w:t>
      </w:r>
      <w:r w:rsidRPr="00C03862">
        <w:rPr>
          <w:rFonts w:ascii="Times New Roman" w:hAnsi="Times New Roman" w:cs="Times New Roman"/>
          <w:sz w:val="30"/>
          <w:szCs w:val="30"/>
        </w:rPr>
        <w:t>. Оригинальный жанр</w:t>
      </w:r>
      <w:r w:rsidR="00D85D6E">
        <w:rPr>
          <w:rFonts w:ascii="Times New Roman" w:hAnsi="Times New Roman" w:cs="Times New Roman"/>
          <w:sz w:val="30"/>
          <w:szCs w:val="30"/>
        </w:rPr>
        <w:t>;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1D02AE">
        <w:rPr>
          <w:rFonts w:ascii="Times New Roman" w:hAnsi="Times New Roman" w:cs="Times New Roman"/>
          <w:sz w:val="30"/>
          <w:szCs w:val="30"/>
        </w:rPr>
        <w:t>8</w:t>
      </w:r>
      <w:r w:rsidRPr="00C03862">
        <w:rPr>
          <w:rFonts w:ascii="Times New Roman" w:hAnsi="Times New Roman" w:cs="Times New Roman"/>
          <w:sz w:val="30"/>
          <w:szCs w:val="30"/>
        </w:rPr>
        <w:t>. Художественное слово</w:t>
      </w:r>
      <w:r w:rsidR="00D85D6E">
        <w:rPr>
          <w:rFonts w:ascii="Times New Roman" w:hAnsi="Times New Roman" w:cs="Times New Roman"/>
          <w:sz w:val="30"/>
          <w:szCs w:val="30"/>
        </w:rPr>
        <w:t>;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1D02AE">
        <w:rPr>
          <w:rFonts w:ascii="Times New Roman" w:hAnsi="Times New Roman" w:cs="Times New Roman"/>
          <w:sz w:val="30"/>
          <w:szCs w:val="30"/>
        </w:rPr>
        <w:t>9</w:t>
      </w:r>
      <w:r w:rsidRPr="00C03862">
        <w:rPr>
          <w:rFonts w:ascii="Times New Roman" w:hAnsi="Times New Roman" w:cs="Times New Roman"/>
          <w:sz w:val="30"/>
          <w:szCs w:val="30"/>
        </w:rPr>
        <w:t>. Актерское мастерство (коллектив)</w:t>
      </w:r>
      <w:r w:rsidR="00D85D6E">
        <w:rPr>
          <w:rFonts w:ascii="Times New Roman" w:hAnsi="Times New Roman" w:cs="Times New Roman"/>
          <w:sz w:val="30"/>
          <w:szCs w:val="30"/>
        </w:rPr>
        <w:t>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.1</w:t>
      </w:r>
      <w:r w:rsidR="001D02AE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 Изобразительное искусство (от одного автора)</w:t>
      </w:r>
      <w:r w:rsidR="00D85D6E">
        <w:rPr>
          <w:rFonts w:ascii="Times New Roman" w:hAnsi="Times New Roman" w:cs="Times New Roman"/>
          <w:sz w:val="30"/>
          <w:szCs w:val="30"/>
        </w:rPr>
        <w:t>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1D02AE">
        <w:rPr>
          <w:rFonts w:ascii="Times New Roman" w:hAnsi="Times New Roman" w:cs="Times New Roman"/>
          <w:sz w:val="30"/>
          <w:szCs w:val="30"/>
        </w:rPr>
        <w:t>11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863F91" w:rsidRPr="00C03862">
        <w:rPr>
          <w:rFonts w:ascii="Times New Roman" w:hAnsi="Times New Roman" w:cs="Times New Roman"/>
          <w:sz w:val="30"/>
          <w:szCs w:val="30"/>
        </w:rPr>
        <w:t> </w:t>
      </w:r>
      <w:r w:rsidRPr="00C03862">
        <w:rPr>
          <w:rFonts w:ascii="Times New Roman" w:hAnsi="Times New Roman" w:cs="Times New Roman"/>
          <w:sz w:val="30"/>
          <w:szCs w:val="30"/>
        </w:rPr>
        <w:t>Декоративно-прикладное творчество (от одного или группы авторов)</w:t>
      </w:r>
      <w:r w:rsidR="00B65AD1" w:rsidRPr="00C03862">
        <w:rPr>
          <w:rFonts w:ascii="Times New Roman" w:hAnsi="Times New Roman" w:cs="Times New Roman"/>
          <w:sz w:val="30"/>
          <w:szCs w:val="30"/>
        </w:rPr>
        <w:t>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1</w:t>
      </w:r>
      <w:r w:rsidRPr="00C03862">
        <w:rPr>
          <w:rFonts w:ascii="Times New Roman" w:hAnsi="Times New Roman" w:cs="Times New Roman"/>
          <w:sz w:val="30"/>
          <w:szCs w:val="30"/>
        </w:rPr>
        <w:t>. Требования к конкурсным работам</w:t>
      </w:r>
      <w:r w:rsidR="006E28CF" w:rsidRPr="00C03862">
        <w:rPr>
          <w:rFonts w:ascii="Times New Roman" w:hAnsi="Times New Roman" w:cs="Times New Roman"/>
          <w:sz w:val="30"/>
          <w:szCs w:val="30"/>
        </w:rPr>
        <w:t>.</w:t>
      </w:r>
    </w:p>
    <w:p w:rsidR="00D03B43" w:rsidRPr="00C03862" w:rsidRDefault="006E28CF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В номинаци</w:t>
      </w:r>
      <w:r w:rsidR="00D67D7F" w:rsidRPr="00C03862">
        <w:rPr>
          <w:rFonts w:ascii="Times New Roman" w:hAnsi="Times New Roman" w:cs="Times New Roman"/>
          <w:sz w:val="30"/>
          <w:szCs w:val="30"/>
        </w:rPr>
        <w:t>ях</w:t>
      </w:r>
      <w:r w:rsidRPr="00C03862">
        <w:rPr>
          <w:rFonts w:ascii="Times New Roman" w:hAnsi="Times New Roman" w:cs="Times New Roman"/>
          <w:sz w:val="30"/>
          <w:szCs w:val="30"/>
        </w:rPr>
        <w:t xml:space="preserve"> «</w:t>
      </w:r>
      <w:r w:rsidR="004D516E" w:rsidRPr="00C03862">
        <w:rPr>
          <w:rFonts w:ascii="Times New Roman" w:hAnsi="Times New Roman" w:cs="Times New Roman"/>
          <w:sz w:val="30"/>
          <w:szCs w:val="30"/>
        </w:rPr>
        <w:t>Вокал (соло)</w:t>
      </w:r>
      <w:r w:rsidRPr="00C03862">
        <w:rPr>
          <w:rFonts w:ascii="Times New Roman" w:hAnsi="Times New Roman" w:cs="Times New Roman"/>
          <w:sz w:val="30"/>
          <w:szCs w:val="30"/>
        </w:rPr>
        <w:t xml:space="preserve">» </w:t>
      </w:r>
      <w:r w:rsidR="00D67D7F" w:rsidRPr="00C03862">
        <w:rPr>
          <w:rFonts w:ascii="Times New Roman" w:hAnsi="Times New Roman" w:cs="Times New Roman"/>
          <w:sz w:val="30"/>
          <w:szCs w:val="30"/>
        </w:rPr>
        <w:t xml:space="preserve">и «Вокал (ансамбль)» </w:t>
      </w:r>
      <w:r w:rsidRPr="00C03862">
        <w:rPr>
          <w:rFonts w:ascii="Times New Roman" w:hAnsi="Times New Roman" w:cs="Times New Roman"/>
          <w:sz w:val="30"/>
          <w:szCs w:val="30"/>
        </w:rPr>
        <w:t>участники представляют на конкурс вокальные п</w:t>
      </w:r>
      <w:r w:rsidR="004D516E" w:rsidRPr="00C03862">
        <w:rPr>
          <w:rFonts w:ascii="Times New Roman" w:hAnsi="Times New Roman" w:cs="Times New Roman"/>
          <w:sz w:val="30"/>
          <w:szCs w:val="30"/>
        </w:rPr>
        <w:t>роизведения академического, народного или эстрадного направления</w:t>
      </w:r>
      <w:r w:rsidR="00EB088B" w:rsidRPr="00C03862">
        <w:rPr>
          <w:rFonts w:ascii="Times New Roman" w:hAnsi="Times New Roman" w:cs="Times New Roman"/>
          <w:sz w:val="30"/>
          <w:szCs w:val="30"/>
        </w:rPr>
        <w:t xml:space="preserve"> продолжительностью не более 5 минут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B451F" w:rsidRPr="00C03862" w:rsidRDefault="00D67D7F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В номинациях «</w:t>
      </w:r>
      <w:r w:rsidR="004D516E" w:rsidRPr="00C03862">
        <w:rPr>
          <w:rFonts w:ascii="Times New Roman" w:hAnsi="Times New Roman" w:cs="Times New Roman"/>
          <w:sz w:val="30"/>
          <w:szCs w:val="30"/>
        </w:rPr>
        <w:t>Жестовое пение (соло)</w:t>
      </w:r>
      <w:r w:rsidRPr="00C03862">
        <w:rPr>
          <w:rFonts w:ascii="Times New Roman" w:hAnsi="Times New Roman" w:cs="Times New Roman"/>
          <w:sz w:val="30"/>
          <w:szCs w:val="30"/>
        </w:rPr>
        <w:t xml:space="preserve">» и «Жестовое пение (ансамбль)» участники исполняют вокальное произведение </w:t>
      </w:r>
      <w:r w:rsidR="002B451F" w:rsidRPr="00C03862">
        <w:rPr>
          <w:rFonts w:ascii="Times New Roman" w:hAnsi="Times New Roman" w:cs="Times New Roman"/>
          <w:sz w:val="30"/>
          <w:szCs w:val="30"/>
        </w:rPr>
        <w:t xml:space="preserve">академического, народного или эстрадного направления </w:t>
      </w:r>
      <w:r w:rsidR="004D516E" w:rsidRPr="00C03862">
        <w:rPr>
          <w:rFonts w:ascii="Times New Roman" w:hAnsi="Times New Roman" w:cs="Times New Roman"/>
          <w:sz w:val="30"/>
          <w:szCs w:val="30"/>
        </w:rPr>
        <w:t>на жестовом языке</w:t>
      </w:r>
      <w:r w:rsidR="00EB088B" w:rsidRPr="00C03862">
        <w:rPr>
          <w:rFonts w:ascii="Times New Roman" w:hAnsi="Times New Roman" w:cs="Times New Roman"/>
          <w:sz w:val="30"/>
          <w:szCs w:val="30"/>
        </w:rPr>
        <w:t xml:space="preserve"> продолжительностью не более 5 минут</w:t>
      </w:r>
      <w:r w:rsidR="004D516E" w:rsidRPr="00C03862">
        <w:rPr>
          <w:rFonts w:ascii="Times New Roman" w:hAnsi="Times New Roman" w:cs="Times New Roman"/>
          <w:sz w:val="30"/>
          <w:szCs w:val="30"/>
        </w:rPr>
        <w:t>.</w:t>
      </w:r>
    </w:p>
    <w:p w:rsidR="00D03B43" w:rsidRPr="00C03862" w:rsidRDefault="002B451F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В номинациях «</w:t>
      </w:r>
      <w:r w:rsidR="004D516E" w:rsidRPr="00C03862">
        <w:rPr>
          <w:rFonts w:ascii="Times New Roman" w:hAnsi="Times New Roman" w:cs="Times New Roman"/>
          <w:sz w:val="30"/>
          <w:szCs w:val="30"/>
        </w:rPr>
        <w:t>Хореография (соло)</w:t>
      </w:r>
      <w:r w:rsidRPr="00C03862">
        <w:rPr>
          <w:rFonts w:ascii="Times New Roman" w:hAnsi="Times New Roman" w:cs="Times New Roman"/>
          <w:sz w:val="30"/>
          <w:szCs w:val="30"/>
        </w:rPr>
        <w:t>» и «Хореография (ансамбль)» участники представляют на конкурс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классический, народный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или эстрадн</w:t>
      </w:r>
      <w:r w:rsidRPr="00C03862">
        <w:rPr>
          <w:rFonts w:ascii="Times New Roman" w:hAnsi="Times New Roman" w:cs="Times New Roman"/>
          <w:sz w:val="30"/>
          <w:szCs w:val="30"/>
        </w:rPr>
        <w:t>ый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танец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3B43" w:rsidRPr="00C03862" w:rsidRDefault="00B30462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В номинации «</w:t>
      </w:r>
      <w:r w:rsidR="004D516E" w:rsidRPr="00C03862">
        <w:rPr>
          <w:rFonts w:ascii="Times New Roman" w:hAnsi="Times New Roman" w:cs="Times New Roman"/>
          <w:sz w:val="30"/>
          <w:szCs w:val="30"/>
        </w:rPr>
        <w:t>Оригинальный жанр</w:t>
      </w:r>
      <w:r w:rsidRPr="00C03862">
        <w:rPr>
          <w:rFonts w:ascii="Times New Roman" w:hAnsi="Times New Roman" w:cs="Times New Roman"/>
          <w:sz w:val="30"/>
          <w:szCs w:val="30"/>
        </w:rPr>
        <w:t>» участники представляют на конкурс выступление</w:t>
      </w:r>
      <w:r w:rsidR="00EB088B" w:rsidRPr="00C03862">
        <w:rPr>
          <w:rFonts w:ascii="Times New Roman" w:hAnsi="Times New Roman" w:cs="Times New Roman"/>
          <w:sz w:val="30"/>
          <w:szCs w:val="30"/>
        </w:rPr>
        <w:t xml:space="preserve"> продолжительностью не более 5 минут</w:t>
      </w:r>
      <w:r w:rsidRPr="00C03862">
        <w:rPr>
          <w:rFonts w:ascii="Times New Roman" w:hAnsi="Times New Roman" w:cs="Times New Roman"/>
          <w:sz w:val="30"/>
          <w:szCs w:val="30"/>
        </w:rPr>
        <w:t xml:space="preserve">, </w:t>
      </w:r>
      <w:r w:rsidR="004D516E" w:rsidRPr="00C03862">
        <w:rPr>
          <w:rFonts w:ascii="Times New Roman" w:hAnsi="Times New Roman" w:cs="Times New Roman"/>
          <w:sz w:val="30"/>
          <w:szCs w:val="30"/>
        </w:rPr>
        <w:t>которое включает в себя театрализованную</w:t>
      </w:r>
      <w:r w:rsidR="0002170B">
        <w:rPr>
          <w:rFonts w:ascii="Times New Roman" w:hAnsi="Times New Roman" w:cs="Times New Roman"/>
          <w:sz w:val="30"/>
          <w:szCs w:val="30"/>
        </w:rPr>
        <w:t xml:space="preserve"> и интерактивную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форму</w:t>
      </w:r>
      <w:r w:rsidR="0002170B">
        <w:rPr>
          <w:rFonts w:ascii="Times New Roman" w:hAnsi="Times New Roman" w:cs="Times New Roman"/>
          <w:sz w:val="30"/>
          <w:szCs w:val="30"/>
        </w:rPr>
        <w:t>.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Участниками номинации могут быть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акробаты, фокусники, клоуны, жонглеры, пародисты, дрессировщики</w:t>
      </w:r>
      <w:r w:rsidRPr="00C03862">
        <w:rPr>
          <w:rFonts w:ascii="Times New Roman" w:hAnsi="Times New Roman" w:cs="Times New Roman"/>
          <w:sz w:val="30"/>
          <w:szCs w:val="30"/>
        </w:rPr>
        <w:t xml:space="preserve"> и другие артисты оригинального жанра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3B43" w:rsidRPr="00C03862" w:rsidRDefault="00107D5A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В номинации «</w:t>
      </w:r>
      <w:r w:rsidR="004D516E" w:rsidRPr="00C03862">
        <w:rPr>
          <w:rFonts w:ascii="Times New Roman" w:hAnsi="Times New Roman" w:cs="Times New Roman"/>
          <w:sz w:val="30"/>
          <w:szCs w:val="30"/>
        </w:rPr>
        <w:t>Художественное слово</w:t>
      </w:r>
      <w:r w:rsidRPr="00C03862">
        <w:rPr>
          <w:rFonts w:ascii="Times New Roman" w:hAnsi="Times New Roman" w:cs="Times New Roman"/>
          <w:sz w:val="30"/>
          <w:szCs w:val="30"/>
        </w:rPr>
        <w:t xml:space="preserve">» участники </w:t>
      </w:r>
      <w:r w:rsidR="00972EDB" w:rsidRPr="00C03862">
        <w:rPr>
          <w:rFonts w:ascii="Times New Roman" w:hAnsi="Times New Roman" w:cs="Times New Roman"/>
          <w:sz w:val="30"/>
          <w:szCs w:val="30"/>
        </w:rPr>
        <w:t xml:space="preserve">представляют на конкурс </w:t>
      </w:r>
      <w:r w:rsidR="004D516E" w:rsidRPr="00C03862">
        <w:rPr>
          <w:rFonts w:ascii="Times New Roman" w:hAnsi="Times New Roman" w:cs="Times New Roman"/>
          <w:sz w:val="30"/>
          <w:szCs w:val="30"/>
        </w:rPr>
        <w:t>произведения белорусских и советских авторов, а также собственного сочинения</w:t>
      </w:r>
      <w:r w:rsidR="00972EDB" w:rsidRPr="00C03862">
        <w:rPr>
          <w:rFonts w:ascii="Times New Roman" w:hAnsi="Times New Roman" w:cs="Times New Roman"/>
          <w:sz w:val="30"/>
          <w:szCs w:val="30"/>
        </w:rPr>
        <w:t xml:space="preserve"> продолжительностью не более 5 минут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B088B" w:rsidRPr="00C03862" w:rsidRDefault="00972EDB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lastRenderedPageBreak/>
        <w:t>В номинаци</w:t>
      </w:r>
      <w:r w:rsidR="00EB088B" w:rsidRPr="00C03862">
        <w:rPr>
          <w:rFonts w:ascii="Times New Roman" w:hAnsi="Times New Roman" w:cs="Times New Roman"/>
          <w:sz w:val="30"/>
          <w:szCs w:val="30"/>
        </w:rPr>
        <w:t>и</w:t>
      </w:r>
      <w:r w:rsidRPr="00C03862">
        <w:rPr>
          <w:rFonts w:ascii="Times New Roman" w:hAnsi="Times New Roman" w:cs="Times New Roman"/>
          <w:sz w:val="30"/>
          <w:szCs w:val="30"/>
        </w:rPr>
        <w:t xml:space="preserve"> «</w:t>
      </w:r>
      <w:r w:rsidR="004D516E" w:rsidRPr="00C03862">
        <w:rPr>
          <w:rFonts w:ascii="Times New Roman" w:hAnsi="Times New Roman" w:cs="Times New Roman"/>
          <w:sz w:val="30"/>
          <w:szCs w:val="30"/>
        </w:rPr>
        <w:t>Актерское мастерство (коллектив)</w:t>
      </w:r>
      <w:r w:rsidRPr="00C03862">
        <w:rPr>
          <w:rFonts w:ascii="Times New Roman" w:hAnsi="Times New Roman" w:cs="Times New Roman"/>
          <w:sz w:val="30"/>
          <w:szCs w:val="30"/>
        </w:rPr>
        <w:t xml:space="preserve">» </w:t>
      </w:r>
      <w:r w:rsidR="00EB088B" w:rsidRPr="00C03862">
        <w:rPr>
          <w:rFonts w:ascii="Times New Roman" w:hAnsi="Times New Roman" w:cs="Times New Roman"/>
          <w:sz w:val="30"/>
          <w:szCs w:val="30"/>
        </w:rPr>
        <w:t>участники представляют на конкурс театральный номер продолжительностью не более 5 минут: постановку, этюд, сценку, отрывок из спектакля и друго</w:t>
      </w:r>
      <w:r w:rsidR="008D0780">
        <w:rPr>
          <w:rFonts w:ascii="Times New Roman" w:hAnsi="Times New Roman" w:cs="Times New Roman"/>
          <w:sz w:val="30"/>
          <w:szCs w:val="30"/>
        </w:rPr>
        <w:t>е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3B43" w:rsidRPr="00C03862" w:rsidRDefault="00EB088B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В номинации «</w:t>
      </w:r>
      <w:r w:rsidR="004D516E" w:rsidRPr="00C03862">
        <w:rPr>
          <w:rFonts w:ascii="Times New Roman" w:hAnsi="Times New Roman" w:cs="Times New Roman"/>
          <w:sz w:val="30"/>
          <w:szCs w:val="30"/>
        </w:rPr>
        <w:t>Изобразительное искусство (от одного автора)</w:t>
      </w:r>
      <w:r w:rsidRPr="00C03862">
        <w:rPr>
          <w:rFonts w:ascii="Times New Roman" w:hAnsi="Times New Roman" w:cs="Times New Roman"/>
          <w:sz w:val="30"/>
          <w:szCs w:val="30"/>
        </w:rPr>
        <w:t>» участники представляют на конкурс р</w:t>
      </w:r>
      <w:r w:rsidR="004D516E" w:rsidRPr="00C03862">
        <w:rPr>
          <w:rFonts w:ascii="Times New Roman" w:hAnsi="Times New Roman" w:cs="Times New Roman"/>
          <w:sz w:val="30"/>
          <w:szCs w:val="30"/>
        </w:rPr>
        <w:t>аботы</w:t>
      </w:r>
      <w:r w:rsidRPr="00C03862">
        <w:rPr>
          <w:rFonts w:ascii="Times New Roman" w:hAnsi="Times New Roman" w:cs="Times New Roman"/>
          <w:sz w:val="30"/>
          <w:szCs w:val="30"/>
        </w:rPr>
        <w:t>,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выполнен</w:t>
      </w:r>
      <w:r w:rsidRPr="00C03862">
        <w:rPr>
          <w:rFonts w:ascii="Times New Roman" w:hAnsi="Times New Roman" w:cs="Times New Roman"/>
          <w:sz w:val="30"/>
          <w:szCs w:val="30"/>
        </w:rPr>
        <w:t>ные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в </w:t>
      </w:r>
      <w:r w:rsidR="007051AA" w:rsidRPr="00C03862"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4D516E" w:rsidRPr="00C03862">
        <w:rPr>
          <w:rFonts w:ascii="Times New Roman" w:hAnsi="Times New Roman" w:cs="Times New Roman"/>
          <w:sz w:val="30"/>
          <w:szCs w:val="30"/>
        </w:rPr>
        <w:t>техниках живописи</w:t>
      </w:r>
      <w:r w:rsidR="007051AA" w:rsidRPr="00C03862">
        <w:rPr>
          <w:rFonts w:ascii="Times New Roman" w:hAnsi="Times New Roman" w:cs="Times New Roman"/>
          <w:sz w:val="30"/>
          <w:szCs w:val="30"/>
        </w:rPr>
        <w:t xml:space="preserve">. </w:t>
      </w:r>
      <w:r w:rsidR="004D516E" w:rsidRPr="00C03862">
        <w:rPr>
          <w:rFonts w:ascii="Times New Roman" w:hAnsi="Times New Roman" w:cs="Times New Roman"/>
          <w:sz w:val="30"/>
          <w:szCs w:val="30"/>
        </w:rPr>
        <w:t>Картины</w:t>
      </w:r>
      <w:r w:rsidR="007051AA" w:rsidRPr="00C03862">
        <w:rPr>
          <w:rFonts w:ascii="Times New Roman" w:hAnsi="Times New Roman" w:cs="Times New Roman"/>
          <w:sz w:val="30"/>
          <w:szCs w:val="30"/>
        </w:rPr>
        <w:t>, выполненные в технике «рисование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по номерам</w:t>
      </w:r>
      <w:r w:rsidR="007051AA" w:rsidRPr="00C03862">
        <w:rPr>
          <w:rFonts w:ascii="Times New Roman" w:hAnsi="Times New Roman" w:cs="Times New Roman"/>
          <w:sz w:val="30"/>
          <w:szCs w:val="30"/>
        </w:rPr>
        <w:t>» на конкурс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не принимаются.</w:t>
      </w:r>
    </w:p>
    <w:p w:rsidR="00D03B43" w:rsidRPr="00C03862" w:rsidRDefault="00481FF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В номинации «</w:t>
      </w:r>
      <w:r w:rsidR="004D516E" w:rsidRPr="00C03862">
        <w:rPr>
          <w:rFonts w:ascii="Times New Roman" w:hAnsi="Times New Roman" w:cs="Times New Roman"/>
          <w:sz w:val="30"/>
          <w:szCs w:val="30"/>
        </w:rPr>
        <w:t>Декоративно-прикладное творчество (от одного или группы авторов)</w:t>
      </w:r>
      <w:r w:rsidRPr="00C03862">
        <w:rPr>
          <w:rFonts w:ascii="Times New Roman" w:hAnsi="Times New Roman" w:cs="Times New Roman"/>
          <w:sz w:val="30"/>
          <w:szCs w:val="30"/>
        </w:rPr>
        <w:t xml:space="preserve">» участники представляют на конкурс 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работы следующих видов </w:t>
      </w:r>
      <w:r w:rsidRPr="00C03862">
        <w:rPr>
          <w:rFonts w:ascii="Times New Roman" w:hAnsi="Times New Roman" w:cs="Times New Roman"/>
          <w:sz w:val="30"/>
          <w:szCs w:val="30"/>
        </w:rPr>
        <w:t>декоративно-прикладного искусства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4D516E" w:rsidRPr="00C03862">
        <w:rPr>
          <w:rFonts w:ascii="Times New Roman" w:hAnsi="Times New Roman" w:cs="Times New Roman"/>
          <w:sz w:val="30"/>
          <w:szCs w:val="30"/>
        </w:rPr>
        <w:t>соломоплетение</w:t>
      </w:r>
      <w:proofErr w:type="spellEnd"/>
      <w:r w:rsidR="00071CAD" w:rsidRPr="00C03862">
        <w:rPr>
          <w:rFonts w:ascii="Times New Roman" w:hAnsi="Times New Roman" w:cs="Times New Roman"/>
          <w:sz w:val="30"/>
          <w:szCs w:val="30"/>
        </w:rPr>
        <w:t xml:space="preserve">, </w:t>
      </w:r>
      <w:r w:rsidR="004D516E" w:rsidRPr="00C03862">
        <w:rPr>
          <w:rFonts w:ascii="Times New Roman" w:hAnsi="Times New Roman" w:cs="Times New Roman"/>
          <w:sz w:val="30"/>
          <w:szCs w:val="30"/>
        </w:rPr>
        <w:t>резьба по дереву</w:t>
      </w:r>
      <w:r w:rsidR="00071CAD" w:rsidRPr="00C03862">
        <w:rPr>
          <w:rFonts w:ascii="Times New Roman" w:hAnsi="Times New Roman" w:cs="Times New Roman"/>
          <w:sz w:val="30"/>
          <w:szCs w:val="30"/>
        </w:rPr>
        <w:t>,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квиллинг</w:t>
      </w:r>
      <w:r w:rsidR="00071CAD" w:rsidRPr="00C03862">
        <w:rPr>
          <w:rFonts w:ascii="Times New Roman" w:hAnsi="Times New Roman" w:cs="Times New Roman"/>
          <w:sz w:val="30"/>
          <w:szCs w:val="30"/>
        </w:rPr>
        <w:t>,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аппликация и</w:t>
      </w:r>
      <w:r w:rsidRPr="00C03862">
        <w:rPr>
          <w:rFonts w:ascii="Times New Roman" w:hAnsi="Times New Roman" w:cs="Times New Roman"/>
          <w:sz w:val="30"/>
          <w:szCs w:val="30"/>
        </w:rPr>
        <w:t>з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природных материалов (лен, солома, дерево и </w:t>
      </w:r>
      <w:r w:rsidRPr="00C03862">
        <w:rPr>
          <w:rFonts w:ascii="Times New Roman" w:hAnsi="Times New Roman" w:cs="Times New Roman"/>
          <w:sz w:val="30"/>
          <w:szCs w:val="30"/>
        </w:rPr>
        <w:t>других</w:t>
      </w:r>
      <w:r w:rsidR="004D516E" w:rsidRPr="00C03862">
        <w:rPr>
          <w:rFonts w:ascii="Times New Roman" w:hAnsi="Times New Roman" w:cs="Times New Roman"/>
          <w:sz w:val="30"/>
          <w:szCs w:val="30"/>
        </w:rPr>
        <w:t>)</w:t>
      </w:r>
      <w:r w:rsidR="00071CAD" w:rsidRPr="00C03862">
        <w:rPr>
          <w:rFonts w:ascii="Times New Roman" w:hAnsi="Times New Roman" w:cs="Times New Roman"/>
          <w:sz w:val="30"/>
          <w:szCs w:val="30"/>
        </w:rPr>
        <w:t>,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белорусская </w:t>
      </w:r>
      <w:proofErr w:type="spellStart"/>
      <w:r w:rsidR="004D516E" w:rsidRPr="00C03862">
        <w:rPr>
          <w:rFonts w:ascii="Times New Roman" w:hAnsi="Times New Roman" w:cs="Times New Roman"/>
          <w:sz w:val="30"/>
          <w:szCs w:val="30"/>
        </w:rPr>
        <w:t>вытинанка</w:t>
      </w:r>
      <w:proofErr w:type="spellEnd"/>
      <w:r w:rsidR="00071CAD" w:rsidRPr="00C03862">
        <w:rPr>
          <w:rFonts w:ascii="Times New Roman" w:hAnsi="Times New Roman" w:cs="Times New Roman"/>
          <w:sz w:val="30"/>
          <w:szCs w:val="30"/>
        </w:rPr>
        <w:t>,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валяние из шерсти</w:t>
      </w:r>
      <w:r w:rsidRPr="00C03862">
        <w:rPr>
          <w:rFonts w:ascii="Times New Roman" w:hAnsi="Times New Roman" w:cs="Times New Roman"/>
          <w:sz w:val="30"/>
          <w:szCs w:val="30"/>
        </w:rPr>
        <w:t xml:space="preserve"> и други</w:t>
      </w:r>
      <w:r w:rsidR="008D0780">
        <w:rPr>
          <w:rFonts w:ascii="Times New Roman" w:hAnsi="Times New Roman" w:cs="Times New Roman"/>
          <w:sz w:val="30"/>
          <w:szCs w:val="30"/>
        </w:rPr>
        <w:t>е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. </w:t>
      </w:r>
      <w:r w:rsidRPr="00C03862">
        <w:rPr>
          <w:rFonts w:ascii="Times New Roman" w:hAnsi="Times New Roman" w:cs="Times New Roman"/>
          <w:sz w:val="30"/>
          <w:szCs w:val="30"/>
        </w:rPr>
        <w:t>Размер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конкурсн</w:t>
      </w:r>
      <w:r w:rsidRPr="00C03862">
        <w:rPr>
          <w:rFonts w:ascii="Times New Roman" w:hAnsi="Times New Roman" w:cs="Times New Roman"/>
          <w:sz w:val="30"/>
          <w:szCs w:val="30"/>
        </w:rPr>
        <w:t>ой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работы долж</w:t>
      </w:r>
      <w:r w:rsidRPr="00C03862">
        <w:rPr>
          <w:rFonts w:ascii="Times New Roman" w:hAnsi="Times New Roman" w:cs="Times New Roman"/>
          <w:sz w:val="30"/>
          <w:szCs w:val="30"/>
        </w:rPr>
        <w:t>е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н быть не менее 15х20см. </w:t>
      </w:r>
      <w:r w:rsidR="00550C5D" w:rsidRPr="00C03862">
        <w:rPr>
          <w:rFonts w:ascii="Times New Roman" w:hAnsi="Times New Roman" w:cs="Times New Roman"/>
          <w:sz w:val="30"/>
          <w:szCs w:val="30"/>
        </w:rPr>
        <w:t>Конкурсная р</w:t>
      </w:r>
      <w:r w:rsidR="004D516E" w:rsidRPr="00C03862">
        <w:rPr>
          <w:rFonts w:ascii="Times New Roman" w:hAnsi="Times New Roman" w:cs="Times New Roman"/>
          <w:sz w:val="30"/>
          <w:szCs w:val="30"/>
        </w:rPr>
        <w:t>абот</w:t>
      </w:r>
      <w:r w:rsidR="00631CC7" w:rsidRPr="00C03862">
        <w:rPr>
          <w:rFonts w:ascii="Times New Roman" w:hAnsi="Times New Roman" w:cs="Times New Roman"/>
          <w:sz w:val="30"/>
          <w:szCs w:val="30"/>
        </w:rPr>
        <w:t>а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должн</w:t>
      </w:r>
      <w:r w:rsidR="00631CC7" w:rsidRPr="00C03862">
        <w:rPr>
          <w:rFonts w:ascii="Times New Roman" w:hAnsi="Times New Roman" w:cs="Times New Roman"/>
          <w:sz w:val="30"/>
          <w:szCs w:val="30"/>
        </w:rPr>
        <w:t>а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быть подписан</w:t>
      </w:r>
      <w:r w:rsidR="00631CC7" w:rsidRPr="00C03862">
        <w:rPr>
          <w:rFonts w:ascii="Times New Roman" w:hAnsi="Times New Roman" w:cs="Times New Roman"/>
          <w:sz w:val="30"/>
          <w:szCs w:val="30"/>
        </w:rPr>
        <w:t>а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на обороте либо иметь прикрепленную бирку с именем и фамилией автора. </w:t>
      </w:r>
    </w:p>
    <w:p w:rsidR="00D03B43" w:rsidRPr="00C03862" w:rsidRDefault="00550C5D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 xml:space="preserve">В каждой номинации от одного участника на конкурс принимается одна конкурсная работа. </w:t>
      </w:r>
      <w:r w:rsidR="00FC3B61">
        <w:rPr>
          <w:rFonts w:ascii="Times New Roman" w:hAnsi="Times New Roman" w:cs="Times New Roman"/>
          <w:sz w:val="30"/>
          <w:szCs w:val="30"/>
        </w:rPr>
        <w:t>Одна и та же к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онкурсная работа </w:t>
      </w:r>
      <w:r w:rsidR="00FC3B61">
        <w:rPr>
          <w:rFonts w:ascii="Times New Roman" w:hAnsi="Times New Roman" w:cs="Times New Roman"/>
          <w:sz w:val="30"/>
          <w:szCs w:val="30"/>
        </w:rPr>
        <w:t>не может быть представлена более чем в одной номинации и при проведении конкурса в последующие годы.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2</w:t>
      </w:r>
      <w:r w:rsidRPr="00C03862">
        <w:rPr>
          <w:rFonts w:ascii="Times New Roman" w:hAnsi="Times New Roman" w:cs="Times New Roman"/>
          <w:sz w:val="30"/>
          <w:szCs w:val="30"/>
        </w:rPr>
        <w:t>. Для участия в конкурсе участник направляет анкету-заявку по форме согласно</w:t>
      </w:r>
      <w:r w:rsidR="00B65AD1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приложению</w:t>
      </w:r>
      <w:r w:rsidR="00B65AD1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в учреждение культуры «Могилевский городской Центр культуры и досуга» по адресу: г. Могилев, ул. Первомайская, 34 либо на электронный адрес</w:t>
      </w:r>
      <w:r w:rsidR="00A944B3">
        <w:rPr>
          <w:rFonts w:ascii="Times New Roman" w:hAnsi="Times New Roman" w:cs="Times New Roman"/>
          <w:sz w:val="30"/>
          <w:szCs w:val="30"/>
        </w:rPr>
        <w:t>: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  <w:hyperlink r:id="rId6">
        <w:r w:rsidRPr="00216C3B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pover_v_mechtu_2023@mail.ru</w:t>
        </w:r>
      </w:hyperlink>
      <w:r w:rsidRPr="00C03862">
        <w:rPr>
          <w:rFonts w:ascii="Times New Roman" w:hAnsi="Times New Roman" w:cs="Times New Roman"/>
          <w:sz w:val="30"/>
          <w:szCs w:val="30"/>
        </w:rPr>
        <w:t xml:space="preserve"> с темой письма «Заявка на конкурс «Поверь в мечту!». </w:t>
      </w:r>
      <w:r w:rsidR="00FC3B61">
        <w:rPr>
          <w:rFonts w:ascii="Times New Roman" w:hAnsi="Times New Roman" w:cs="Times New Roman"/>
          <w:sz w:val="30"/>
          <w:szCs w:val="30"/>
        </w:rPr>
        <w:t>Контактный телефон</w:t>
      </w:r>
      <w:r w:rsidR="00B65AD1" w:rsidRPr="00C03862">
        <w:rPr>
          <w:rFonts w:ascii="Times New Roman" w:hAnsi="Times New Roman" w:cs="Times New Roman"/>
          <w:sz w:val="30"/>
          <w:szCs w:val="30"/>
        </w:rPr>
        <w:t>:</w:t>
      </w:r>
      <w:r w:rsidRPr="00C03862">
        <w:rPr>
          <w:rFonts w:ascii="Times New Roman" w:hAnsi="Times New Roman" w:cs="Times New Roman"/>
          <w:sz w:val="30"/>
          <w:szCs w:val="30"/>
        </w:rPr>
        <w:t xml:space="preserve"> 42-93-38.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К заявке прилагаются:</w:t>
      </w:r>
    </w:p>
    <w:p w:rsidR="00FA24C2" w:rsidRDefault="00FA24C2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копия удостоверения инвалида;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для номинаци</w:t>
      </w:r>
      <w:r w:rsidR="0082561D" w:rsidRPr="00C03862">
        <w:rPr>
          <w:rFonts w:ascii="Times New Roman" w:hAnsi="Times New Roman" w:cs="Times New Roman"/>
          <w:sz w:val="30"/>
          <w:szCs w:val="30"/>
        </w:rPr>
        <w:t>й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="0082561D" w:rsidRPr="00C03862">
        <w:rPr>
          <w:rFonts w:ascii="Times New Roman" w:hAnsi="Times New Roman" w:cs="Times New Roman"/>
          <w:sz w:val="30"/>
          <w:szCs w:val="30"/>
        </w:rPr>
        <w:t xml:space="preserve">«Вокал (соло)» и «Вокал (ансамбль)» </w:t>
      </w:r>
      <w:r w:rsidR="00863F91" w:rsidRPr="00C03862">
        <w:rPr>
          <w:rFonts w:ascii="Times New Roman" w:hAnsi="Times New Roman" w:cs="Times New Roman"/>
          <w:sz w:val="30"/>
          <w:szCs w:val="30"/>
        </w:rPr>
        <w:t>–</w:t>
      </w:r>
      <w:r w:rsidRPr="00C03862">
        <w:rPr>
          <w:rFonts w:ascii="Times New Roman" w:hAnsi="Times New Roman" w:cs="Times New Roman"/>
          <w:sz w:val="30"/>
          <w:szCs w:val="30"/>
        </w:rPr>
        <w:t xml:space="preserve"> фонограмма (-1) в формате mp3, если произведение не исполняется a </w:t>
      </w:r>
      <w:proofErr w:type="spellStart"/>
      <w:r w:rsidRPr="00C03862">
        <w:rPr>
          <w:rFonts w:ascii="Times New Roman" w:hAnsi="Times New Roman" w:cs="Times New Roman"/>
          <w:sz w:val="30"/>
          <w:szCs w:val="30"/>
        </w:rPr>
        <w:t>capello</w:t>
      </w:r>
      <w:proofErr w:type="spellEnd"/>
      <w:r w:rsidRPr="00C03862">
        <w:rPr>
          <w:rFonts w:ascii="Times New Roman" w:hAnsi="Times New Roman" w:cs="Times New Roman"/>
          <w:sz w:val="30"/>
          <w:szCs w:val="30"/>
        </w:rPr>
        <w:t xml:space="preserve"> (без музыкального сопровождения);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для номинаци</w:t>
      </w:r>
      <w:r w:rsidR="00FB5D44" w:rsidRPr="00C03862">
        <w:rPr>
          <w:rFonts w:ascii="Times New Roman" w:hAnsi="Times New Roman" w:cs="Times New Roman"/>
          <w:sz w:val="30"/>
          <w:szCs w:val="30"/>
        </w:rPr>
        <w:t>й «Жестовое пение (соло)» и «Жестовое пение (ансамбль)»</w:t>
      </w:r>
      <w:r w:rsidRPr="00C03862">
        <w:rPr>
          <w:rFonts w:ascii="Times New Roman" w:hAnsi="Times New Roman" w:cs="Times New Roman"/>
          <w:sz w:val="30"/>
          <w:szCs w:val="30"/>
        </w:rPr>
        <w:t xml:space="preserve"> – фонограмма песни в формате mp3;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для номинаци</w:t>
      </w:r>
      <w:r w:rsidR="00FB5D44" w:rsidRPr="00C03862">
        <w:rPr>
          <w:rFonts w:ascii="Times New Roman" w:hAnsi="Times New Roman" w:cs="Times New Roman"/>
          <w:sz w:val="30"/>
          <w:szCs w:val="30"/>
        </w:rPr>
        <w:t>й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="00FB5D44" w:rsidRPr="00C03862">
        <w:rPr>
          <w:rFonts w:ascii="Times New Roman" w:hAnsi="Times New Roman" w:cs="Times New Roman"/>
          <w:sz w:val="30"/>
          <w:szCs w:val="30"/>
        </w:rPr>
        <w:t>«Хореография (соло)» и «Хореография (ансамбль)» –</w:t>
      </w:r>
      <w:r w:rsidRPr="00C03862">
        <w:rPr>
          <w:rFonts w:ascii="Times New Roman" w:hAnsi="Times New Roman" w:cs="Times New Roman"/>
          <w:sz w:val="30"/>
          <w:szCs w:val="30"/>
        </w:rPr>
        <w:t xml:space="preserve"> фонограмма (-1) в формате в mp3, если не предусмотрен аккомпанемент;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для номинации «Оригинальный жанр» – видео выступления участника;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для номинации «Художественное слово» – текст произведения с указанием автора;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для номинации «Актерское мастерство</w:t>
      </w:r>
      <w:r w:rsidR="00863F91" w:rsidRPr="00C03862">
        <w:rPr>
          <w:rFonts w:ascii="Times New Roman" w:hAnsi="Times New Roman" w:cs="Times New Roman"/>
          <w:sz w:val="30"/>
          <w:szCs w:val="30"/>
        </w:rPr>
        <w:t xml:space="preserve"> (коллектив)</w:t>
      </w:r>
      <w:r w:rsidRPr="00C03862">
        <w:rPr>
          <w:rFonts w:ascii="Times New Roman" w:hAnsi="Times New Roman" w:cs="Times New Roman"/>
          <w:sz w:val="30"/>
          <w:szCs w:val="30"/>
        </w:rPr>
        <w:t>» – текст произведения или отрывка произведения с указанием автора;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для номинации «Изобразительное искусство</w:t>
      </w:r>
      <w:r w:rsidR="00863F91" w:rsidRPr="00C03862">
        <w:rPr>
          <w:rFonts w:ascii="Times New Roman" w:hAnsi="Times New Roman" w:cs="Times New Roman"/>
          <w:sz w:val="30"/>
          <w:szCs w:val="30"/>
        </w:rPr>
        <w:t xml:space="preserve"> (от одного автора)</w:t>
      </w:r>
      <w:r w:rsidRPr="00C03862">
        <w:rPr>
          <w:rFonts w:ascii="Times New Roman" w:hAnsi="Times New Roman" w:cs="Times New Roman"/>
          <w:sz w:val="30"/>
          <w:szCs w:val="30"/>
        </w:rPr>
        <w:t>»</w:t>
      </w:r>
      <w:r w:rsidR="008F4991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 xml:space="preserve">– </w:t>
      </w:r>
      <w:r w:rsidRPr="00C03862">
        <w:rPr>
          <w:rFonts w:ascii="Times New Roman" w:hAnsi="Times New Roman" w:cs="Times New Roman"/>
          <w:sz w:val="30"/>
          <w:szCs w:val="30"/>
        </w:rPr>
        <w:lastRenderedPageBreak/>
        <w:t>конкурсная работа и фотография конкурсной работы;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для номинации «Декоративно-прикладное творчество</w:t>
      </w:r>
      <w:r w:rsidR="00863F91" w:rsidRPr="00C03862">
        <w:rPr>
          <w:rFonts w:ascii="Times New Roman" w:hAnsi="Times New Roman" w:cs="Times New Roman"/>
          <w:sz w:val="30"/>
          <w:szCs w:val="30"/>
        </w:rPr>
        <w:t xml:space="preserve"> (от одного автора или группы авторов)</w:t>
      </w:r>
      <w:r w:rsidRPr="00C03862">
        <w:rPr>
          <w:rFonts w:ascii="Times New Roman" w:hAnsi="Times New Roman" w:cs="Times New Roman"/>
          <w:sz w:val="30"/>
          <w:szCs w:val="30"/>
        </w:rPr>
        <w:t>»</w:t>
      </w:r>
      <w:r w:rsidR="00863F91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– конкурсная работа и фотография конкурсной работы.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3</w:t>
      </w:r>
      <w:r w:rsidRPr="00C03862">
        <w:rPr>
          <w:rFonts w:ascii="Times New Roman" w:hAnsi="Times New Roman" w:cs="Times New Roman"/>
          <w:sz w:val="30"/>
          <w:szCs w:val="30"/>
        </w:rPr>
        <w:t>. Для оценки выступления и работ участников конкурса формируется профессиональное жюри.</w:t>
      </w:r>
    </w:p>
    <w:p w:rsidR="00D03B43" w:rsidRPr="00C03862" w:rsidRDefault="00363B62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 xml:space="preserve">Жюри определяет победителей конкурса в каждой номинации. 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 w:rsidRPr="00C03862">
        <w:rPr>
          <w:rFonts w:ascii="Times New Roman" w:hAnsi="Times New Roman" w:cs="Times New Roman"/>
          <w:sz w:val="30"/>
          <w:szCs w:val="30"/>
        </w:rPr>
        <w:t xml:space="preserve">жюри </w:t>
      </w:r>
      <w:r w:rsidR="004D516E" w:rsidRPr="00C03862">
        <w:rPr>
          <w:rFonts w:ascii="Times New Roman" w:hAnsi="Times New Roman" w:cs="Times New Roman"/>
          <w:sz w:val="30"/>
          <w:szCs w:val="30"/>
        </w:rPr>
        <w:t>сокращает продолжительность выступления участников конкурса</w:t>
      </w:r>
      <w:r w:rsidRPr="00C03862">
        <w:rPr>
          <w:rFonts w:ascii="Times New Roman" w:hAnsi="Times New Roman" w:cs="Times New Roman"/>
          <w:sz w:val="30"/>
          <w:szCs w:val="30"/>
        </w:rPr>
        <w:t>.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B43" w:rsidRPr="00C03862" w:rsidRDefault="004D516E" w:rsidP="001057A6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4</w:t>
      </w:r>
      <w:r w:rsidRPr="00C03862">
        <w:rPr>
          <w:rFonts w:ascii="Times New Roman" w:hAnsi="Times New Roman" w:cs="Times New Roman"/>
          <w:sz w:val="30"/>
          <w:szCs w:val="30"/>
        </w:rPr>
        <w:t>. При подведении итогов конкурса жюри руководствуется следующими критериями: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уровень исполнительского мастерства;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яркая индивидуальность;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сложность репертуара;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сценическая культура исполнителей;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художественный уровень произведений;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оригинальность творческого мышления;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качество и эстетический вид представленной работы;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техника выполнения работы.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5</w:t>
      </w:r>
      <w:r w:rsidRPr="00C03862">
        <w:rPr>
          <w:rFonts w:ascii="Times New Roman" w:hAnsi="Times New Roman" w:cs="Times New Roman"/>
          <w:sz w:val="30"/>
          <w:szCs w:val="30"/>
        </w:rPr>
        <w:t>. Определение победителей конкурса осуществляется путем открытого голосования персонально по каждому участнику конкурса.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6</w:t>
      </w:r>
      <w:r w:rsidRPr="00C03862">
        <w:rPr>
          <w:rFonts w:ascii="Times New Roman" w:hAnsi="Times New Roman" w:cs="Times New Roman"/>
          <w:sz w:val="30"/>
          <w:szCs w:val="30"/>
        </w:rPr>
        <w:t>. Решение жюри принимается на заседании и оформляется протоколом. Решение жюри считается принятым, если за него проголосовало более половины присутствующих на заседании членов жюри. В случае равенства голосов мнение председателя жюри является определяющим.</w:t>
      </w:r>
      <w:r w:rsidR="00EB088B"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>Решение жюри является окончательным и пересмотру не подлежит.</w:t>
      </w:r>
    </w:p>
    <w:p w:rsidR="00E37F25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8D0780">
        <w:rPr>
          <w:rFonts w:ascii="Times New Roman" w:hAnsi="Times New Roman" w:cs="Times New Roman"/>
          <w:sz w:val="30"/>
          <w:szCs w:val="30"/>
        </w:rPr>
        <w:t>7</w:t>
      </w:r>
      <w:r w:rsidRPr="00C03862">
        <w:rPr>
          <w:rFonts w:ascii="Times New Roman" w:hAnsi="Times New Roman" w:cs="Times New Roman"/>
          <w:sz w:val="30"/>
          <w:szCs w:val="30"/>
        </w:rPr>
        <w:t>. В каждой номинации определяется один победитель, который награждается дипломом победителя с присвоением звания лауреата конкурса</w:t>
      </w:r>
      <w:r w:rsidR="00E37F25" w:rsidRPr="00C03862">
        <w:rPr>
          <w:rFonts w:ascii="Times New Roman" w:hAnsi="Times New Roman" w:cs="Times New Roman"/>
          <w:sz w:val="30"/>
          <w:szCs w:val="30"/>
        </w:rPr>
        <w:t>.</w:t>
      </w:r>
    </w:p>
    <w:p w:rsidR="00C03862" w:rsidRPr="00C03862" w:rsidRDefault="00C03862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Каждому победителю конкурса вручаются памятные призы:</w:t>
      </w:r>
    </w:p>
    <w:p w:rsidR="00C03862" w:rsidRPr="00C03862" w:rsidRDefault="00C03862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в номинациях</w:t>
      </w:r>
      <w:r w:rsidR="004E59B3">
        <w:rPr>
          <w:rFonts w:ascii="Times New Roman" w:hAnsi="Times New Roman" w:cs="Times New Roman"/>
          <w:sz w:val="30"/>
          <w:szCs w:val="30"/>
        </w:rPr>
        <w:t>, указанных в подпунктах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Pr="00C03862">
        <w:rPr>
          <w:rFonts w:ascii="Times New Roman" w:hAnsi="Times New Roman" w:cs="Times New Roman"/>
          <w:sz w:val="30"/>
          <w:szCs w:val="30"/>
        </w:rPr>
        <w:t>1,</w:t>
      </w:r>
      <w:r w:rsidR="004E59B3">
        <w:rPr>
          <w:rFonts w:ascii="Times New Roman" w:hAnsi="Times New Roman" w:cs="Times New Roman"/>
          <w:sz w:val="30"/>
          <w:szCs w:val="30"/>
        </w:rPr>
        <w:t xml:space="preserve">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="001D02AE">
        <w:rPr>
          <w:rFonts w:ascii="Times New Roman" w:hAnsi="Times New Roman" w:cs="Times New Roman"/>
          <w:sz w:val="30"/>
          <w:szCs w:val="30"/>
        </w:rPr>
        <w:t>3</w:t>
      </w:r>
      <w:r w:rsidRPr="00C03862">
        <w:rPr>
          <w:rFonts w:ascii="Times New Roman" w:hAnsi="Times New Roman" w:cs="Times New Roman"/>
          <w:sz w:val="30"/>
          <w:szCs w:val="30"/>
        </w:rPr>
        <w:t xml:space="preserve">,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="001D02AE">
        <w:rPr>
          <w:rFonts w:ascii="Times New Roman" w:hAnsi="Times New Roman" w:cs="Times New Roman"/>
          <w:sz w:val="30"/>
          <w:szCs w:val="30"/>
        </w:rPr>
        <w:t>5</w:t>
      </w:r>
      <w:r w:rsidRPr="00C03862">
        <w:rPr>
          <w:rFonts w:ascii="Times New Roman" w:hAnsi="Times New Roman" w:cs="Times New Roman"/>
          <w:sz w:val="30"/>
          <w:szCs w:val="30"/>
        </w:rPr>
        <w:t xml:space="preserve">,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="001D02AE">
        <w:rPr>
          <w:rFonts w:ascii="Times New Roman" w:hAnsi="Times New Roman" w:cs="Times New Roman"/>
          <w:sz w:val="30"/>
          <w:szCs w:val="30"/>
        </w:rPr>
        <w:t>7</w:t>
      </w:r>
      <w:r w:rsidR="004E59B3">
        <w:rPr>
          <w:rFonts w:ascii="Times New Roman" w:hAnsi="Times New Roman" w:cs="Times New Roman"/>
          <w:sz w:val="30"/>
          <w:szCs w:val="30"/>
        </w:rPr>
        <w:t xml:space="preserve">,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="001D02AE">
        <w:rPr>
          <w:rFonts w:ascii="Times New Roman" w:hAnsi="Times New Roman" w:cs="Times New Roman"/>
          <w:sz w:val="30"/>
          <w:szCs w:val="30"/>
        </w:rPr>
        <w:t>8</w:t>
      </w:r>
      <w:r w:rsidRPr="00C03862">
        <w:rPr>
          <w:rFonts w:ascii="Times New Roman" w:hAnsi="Times New Roman" w:cs="Times New Roman"/>
          <w:sz w:val="30"/>
          <w:szCs w:val="30"/>
        </w:rPr>
        <w:t xml:space="preserve">,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1D02AE">
        <w:rPr>
          <w:rFonts w:ascii="Times New Roman" w:hAnsi="Times New Roman" w:cs="Times New Roman"/>
          <w:sz w:val="30"/>
          <w:szCs w:val="30"/>
        </w:rPr>
        <w:t>0</w:t>
      </w:r>
      <w:r w:rsidRPr="00C03862">
        <w:rPr>
          <w:rFonts w:ascii="Times New Roman" w:hAnsi="Times New Roman" w:cs="Times New Roman"/>
          <w:sz w:val="30"/>
          <w:szCs w:val="30"/>
        </w:rPr>
        <w:t xml:space="preserve">,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Pr="00C03862">
        <w:rPr>
          <w:rFonts w:ascii="Times New Roman" w:hAnsi="Times New Roman" w:cs="Times New Roman"/>
          <w:sz w:val="30"/>
          <w:szCs w:val="30"/>
        </w:rPr>
        <w:t>1</w:t>
      </w:r>
      <w:r w:rsidR="001D02AE">
        <w:rPr>
          <w:rFonts w:ascii="Times New Roman" w:hAnsi="Times New Roman" w:cs="Times New Roman"/>
          <w:sz w:val="30"/>
          <w:szCs w:val="30"/>
        </w:rPr>
        <w:t>1</w:t>
      </w:r>
      <w:r w:rsidR="004E59B3">
        <w:rPr>
          <w:rFonts w:ascii="Times New Roman" w:hAnsi="Times New Roman" w:cs="Times New Roman"/>
          <w:sz w:val="30"/>
          <w:szCs w:val="30"/>
        </w:rPr>
        <w:t xml:space="preserve"> пункта 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="004E59B3">
        <w:rPr>
          <w:rFonts w:ascii="Times New Roman" w:hAnsi="Times New Roman" w:cs="Times New Roman"/>
          <w:sz w:val="30"/>
          <w:szCs w:val="30"/>
        </w:rPr>
        <w:t>,</w:t>
      </w:r>
      <w:r w:rsidR="0039403A">
        <w:rPr>
          <w:rFonts w:ascii="Times New Roman" w:hAnsi="Times New Roman" w:cs="Times New Roman"/>
          <w:sz w:val="30"/>
          <w:szCs w:val="30"/>
        </w:rPr>
        <w:t xml:space="preserve"> </w:t>
      </w:r>
      <w:r w:rsidRPr="00C03862">
        <w:rPr>
          <w:rFonts w:ascii="Times New Roman" w:hAnsi="Times New Roman" w:cs="Times New Roman"/>
          <w:sz w:val="30"/>
          <w:szCs w:val="30"/>
        </w:rPr>
        <w:t xml:space="preserve">– памятный приз стоимостью до </w:t>
      </w:r>
      <w:r w:rsidR="00100DA3">
        <w:rPr>
          <w:rFonts w:ascii="Times New Roman" w:hAnsi="Times New Roman" w:cs="Times New Roman"/>
          <w:sz w:val="30"/>
          <w:szCs w:val="30"/>
        </w:rPr>
        <w:t>четырех</w:t>
      </w:r>
      <w:r w:rsidRPr="00C03862">
        <w:rPr>
          <w:rFonts w:ascii="Times New Roman" w:hAnsi="Times New Roman" w:cs="Times New Roman"/>
          <w:sz w:val="30"/>
          <w:szCs w:val="30"/>
        </w:rPr>
        <w:t xml:space="preserve"> базовых величин включительно;</w:t>
      </w:r>
    </w:p>
    <w:p w:rsidR="00C03862" w:rsidRPr="00C03862" w:rsidRDefault="00C03862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в номинациях</w:t>
      </w:r>
      <w:r w:rsidR="0039403A">
        <w:rPr>
          <w:rFonts w:ascii="Times New Roman" w:hAnsi="Times New Roman" w:cs="Times New Roman"/>
          <w:sz w:val="30"/>
          <w:szCs w:val="30"/>
        </w:rPr>
        <w:t>, указанных в подпунктах</w:t>
      </w:r>
      <w:r w:rsidRPr="00C03862">
        <w:rPr>
          <w:rFonts w:ascii="Times New Roman" w:hAnsi="Times New Roman" w:cs="Times New Roman"/>
          <w:sz w:val="30"/>
          <w:szCs w:val="30"/>
        </w:rPr>
        <w:t xml:space="preserve">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Pr="0039403A">
        <w:rPr>
          <w:rFonts w:ascii="Times New Roman" w:hAnsi="Times New Roman" w:cs="Times New Roman"/>
          <w:sz w:val="30"/>
          <w:szCs w:val="30"/>
        </w:rPr>
        <w:t xml:space="preserve">2,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="001D02AE" w:rsidRPr="0039403A">
        <w:rPr>
          <w:rFonts w:ascii="Times New Roman" w:hAnsi="Times New Roman" w:cs="Times New Roman"/>
          <w:sz w:val="30"/>
          <w:szCs w:val="30"/>
        </w:rPr>
        <w:t>4</w:t>
      </w:r>
      <w:r w:rsidRPr="0039403A">
        <w:rPr>
          <w:rFonts w:ascii="Times New Roman" w:hAnsi="Times New Roman" w:cs="Times New Roman"/>
          <w:sz w:val="30"/>
          <w:szCs w:val="30"/>
        </w:rPr>
        <w:t xml:space="preserve">,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="001D02AE" w:rsidRPr="0039403A">
        <w:rPr>
          <w:rFonts w:ascii="Times New Roman" w:hAnsi="Times New Roman" w:cs="Times New Roman"/>
          <w:sz w:val="30"/>
          <w:szCs w:val="30"/>
        </w:rPr>
        <w:t>6</w:t>
      </w:r>
      <w:r w:rsidRPr="0039403A">
        <w:rPr>
          <w:rFonts w:ascii="Times New Roman" w:hAnsi="Times New Roman" w:cs="Times New Roman"/>
          <w:sz w:val="30"/>
          <w:szCs w:val="30"/>
        </w:rPr>
        <w:t xml:space="preserve">, </w:t>
      </w:r>
      <w:r w:rsidR="008D0780">
        <w:rPr>
          <w:rFonts w:ascii="Times New Roman" w:hAnsi="Times New Roman" w:cs="Times New Roman"/>
          <w:sz w:val="30"/>
          <w:szCs w:val="30"/>
        </w:rPr>
        <w:t>10.</w:t>
      </w:r>
      <w:r w:rsidR="001D02AE" w:rsidRPr="0039403A">
        <w:rPr>
          <w:rFonts w:ascii="Times New Roman" w:hAnsi="Times New Roman" w:cs="Times New Roman"/>
          <w:sz w:val="30"/>
          <w:szCs w:val="30"/>
        </w:rPr>
        <w:t>9</w:t>
      </w:r>
      <w:r w:rsidR="0039403A" w:rsidRPr="0039403A">
        <w:rPr>
          <w:rFonts w:ascii="Times New Roman" w:hAnsi="Times New Roman" w:cs="Times New Roman"/>
          <w:sz w:val="30"/>
          <w:szCs w:val="30"/>
        </w:rPr>
        <w:t xml:space="preserve"> п</w:t>
      </w:r>
      <w:r w:rsidR="0039403A">
        <w:rPr>
          <w:rFonts w:ascii="Times New Roman" w:hAnsi="Times New Roman" w:cs="Times New Roman"/>
          <w:sz w:val="30"/>
          <w:szCs w:val="30"/>
        </w:rPr>
        <w:t>ункта 1</w:t>
      </w:r>
      <w:r w:rsidR="008D0780">
        <w:rPr>
          <w:rFonts w:ascii="Times New Roman" w:hAnsi="Times New Roman" w:cs="Times New Roman"/>
          <w:sz w:val="30"/>
          <w:szCs w:val="30"/>
        </w:rPr>
        <w:t>0</w:t>
      </w:r>
      <w:r w:rsidR="0039403A">
        <w:rPr>
          <w:rFonts w:ascii="Times New Roman" w:hAnsi="Times New Roman" w:cs="Times New Roman"/>
          <w:sz w:val="30"/>
          <w:szCs w:val="30"/>
        </w:rPr>
        <w:t>,</w:t>
      </w:r>
      <w:r w:rsidRPr="00C03862">
        <w:rPr>
          <w:rFonts w:ascii="Times New Roman" w:hAnsi="Times New Roman" w:cs="Times New Roman"/>
          <w:sz w:val="30"/>
          <w:szCs w:val="30"/>
        </w:rPr>
        <w:t xml:space="preserve"> – памятный приз стоимостью до девяти базовых величин включительно.</w:t>
      </w:r>
    </w:p>
    <w:p w:rsidR="00E37F25" w:rsidRPr="00C03862" w:rsidRDefault="00E37F2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Каждый участник конкурса, кроме победителей, поощряется дипломом участника.</w:t>
      </w:r>
    </w:p>
    <w:p w:rsidR="00E37F25" w:rsidRPr="00C03862" w:rsidRDefault="00E37F25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Каждому участнику конкурса вручаются цветы.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t>Ансамблям</w:t>
      </w:r>
      <w:r w:rsidR="00C03862" w:rsidRPr="00C03862">
        <w:rPr>
          <w:rFonts w:ascii="Times New Roman" w:hAnsi="Times New Roman" w:cs="Times New Roman"/>
          <w:sz w:val="30"/>
          <w:szCs w:val="30"/>
        </w:rPr>
        <w:t>, коллективам</w:t>
      </w:r>
      <w:r w:rsidRPr="00C03862">
        <w:rPr>
          <w:rFonts w:ascii="Times New Roman" w:hAnsi="Times New Roman" w:cs="Times New Roman"/>
          <w:sz w:val="30"/>
          <w:szCs w:val="30"/>
        </w:rPr>
        <w:t xml:space="preserve"> и групп</w:t>
      </w:r>
      <w:r w:rsidR="00C03862" w:rsidRPr="00C03862">
        <w:rPr>
          <w:rFonts w:ascii="Times New Roman" w:hAnsi="Times New Roman" w:cs="Times New Roman"/>
          <w:sz w:val="30"/>
          <w:szCs w:val="30"/>
        </w:rPr>
        <w:t>ам</w:t>
      </w:r>
      <w:r w:rsidRPr="00C03862">
        <w:rPr>
          <w:rFonts w:ascii="Times New Roman" w:hAnsi="Times New Roman" w:cs="Times New Roman"/>
          <w:sz w:val="30"/>
          <w:szCs w:val="30"/>
        </w:rPr>
        <w:t xml:space="preserve"> авторов вручается один диплом и один букет для руководителя. </w:t>
      </w:r>
    </w:p>
    <w:p w:rsidR="00D03B43" w:rsidRPr="00C03862" w:rsidRDefault="004D516E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862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8D0780">
        <w:rPr>
          <w:rFonts w:ascii="Times New Roman" w:hAnsi="Times New Roman" w:cs="Times New Roman"/>
          <w:sz w:val="30"/>
          <w:szCs w:val="30"/>
        </w:rPr>
        <w:t>8</w:t>
      </w:r>
      <w:r w:rsidRPr="00C03862">
        <w:rPr>
          <w:rFonts w:ascii="Times New Roman" w:hAnsi="Times New Roman" w:cs="Times New Roman"/>
          <w:sz w:val="30"/>
          <w:szCs w:val="30"/>
        </w:rPr>
        <w:t>. Органы государственного управления, общественные организации, иные юридические и физические лица по согласованию с организационным комитетом могут вручать специальные призы и другие виды поощрений.</w:t>
      </w:r>
    </w:p>
    <w:p w:rsidR="00D03B43" w:rsidRPr="009B1215" w:rsidRDefault="008D0780" w:rsidP="001057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4D516E" w:rsidRPr="00C03862">
        <w:rPr>
          <w:rFonts w:ascii="Times New Roman" w:hAnsi="Times New Roman" w:cs="Times New Roman"/>
          <w:sz w:val="30"/>
          <w:szCs w:val="30"/>
        </w:rPr>
        <w:t xml:space="preserve">. Финансирование расходов на организацию и проведение конкурса осуществляется за счет средств бюджета города Могилева, предусмотренных на проведение централизованных культурных </w:t>
      </w:r>
      <w:r w:rsidR="004D516E" w:rsidRPr="009B1215">
        <w:rPr>
          <w:rFonts w:ascii="Times New Roman" w:hAnsi="Times New Roman" w:cs="Times New Roman"/>
          <w:sz w:val="30"/>
          <w:szCs w:val="30"/>
        </w:rPr>
        <w:t>мероприятий, и других источников, не запрещенных законодательством.</w:t>
      </w:r>
    </w:p>
    <w:p w:rsidR="001678A5" w:rsidRDefault="001678A5" w:rsidP="001057A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343434"/>
          <w:sz w:val="20"/>
          <w:szCs w:val="20"/>
        </w:rPr>
      </w:pPr>
    </w:p>
    <w:p w:rsidR="001678A5" w:rsidRDefault="001678A5" w:rsidP="001057A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343434"/>
          <w:sz w:val="20"/>
          <w:szCs w:val="20"/>
        </w:rPr>
      </w:pPr>
    </w:p>
    <w:sectPr w:rsidR="001678A5" w:rsidSect="00E0717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76" w:rsidRDefault="00802576" w:rsidP="00E07175">
      <w:pPr>
        <w:spacing w:after="0" w:line="240" w:lineRule="auto"/>
      </w:pPr>
      <w:r>
        <w:separator/>
      </w:r>
    </w:p>
  </w:endnote>
  <w:endnote w:type="continuationSeparator" w:id="0">
    <w:p w:rsidR="00802576" w:rsidRDefault="00802576" w:rsidP="00E0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76" w:rsidRDefault="00802576" w:rsidP="00E07175">
      <w:pPr>
        <w:spacing w:after="0" w:line="240" w:lineRule="auto"/>
      </w:pPr>
      <w:r>
        <w:separator/>
      </w:r>
    </w:p>
  </w:footnote>
  <w:footnote w:type="continuationSeparator" w:id="0">
    <w:p w:rsidR="00802576" w:rsidRDefault="00802576" w:rsidP="00E0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4860"/>
      <w:docPartObj>
        <w:docPartGallery w:val="Page Numbers (Top of Page)"/>
        <w:docPartUnique/>
      </w:docPartObj>
    </w:sdtPr>
    <w:sdtEndPr/>
    <w:sdtContent>
      <w:p w:rsidR="00E07175" w:rsidRDefault="00C2674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6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7175" w:rsidRDefault="00E071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43"/>
    <w:rsid w:val="0002170B"/>
    <w:rsid w:val="000311B7"/>
    <w:rsid w:val="0003300C"/>
    <w:rsid w:val="000669C4"/>
    <w:rsid w:val="00071CAD"/>
    <w:rsid w:val="000A638F"/>
    <w:rsid w:val="00100DA3"/>
    <w:rsid w:val="001057A6"/>
    <w:rsid w:val="00107D5A"/>
    <w:rsid w:val="001678A5"/>
    <w:rsid w:val="001A60F3"/>
    <w:rsid w:val="001D02AE"/>
    <w:rsid w:val="00216C3B"/>
    <w:rsid w:val="00256E24"/>
    <w:rsid w:val="002B451F"/>
    <w:rsid w:val="002F218A"/>
    <w:rsid w:val="00363B62"/>
    <w:rsid w:val="0039403A"/>
    <w:rsid w:val="003B3A12"/>
    <w:rsid w:val="00400D0A"/>
    <w:rsid w:val="00435A0D"/>
    <w:rsid w:val="00481FF5"/>
    <w:rsid w:val="00485BA3"/>
    <w:rsid w:val="004B4937"/>
    <w:rsid w:val="004D516E"/>
    <w:rsid w:val="004D7437"/>
    <w:rsid w:val="004E59B3"/>
    <w:rsid w:val="00550C5D"/>
    <w:rsid w:val="00577AE1"/>
    <w:rsid w:val="00631CC7"/>
    <w:rsid w:val="0066788A"/>
    <w:rsid w:val="006902B5"/>
    <w:rsid w:val="006E28CF"/>
    <w:rsid w:val="007051AA"/>
    <w:rsid w:val="00716309"/>
    <w:rsid w:val="007626AB"/>
    <w:rsid w:val="00791658"/>
    <w:rsid w:val="00800A39"/>
    <w:rsid w:val="00802576"/>
    <w:rsid w:val="0082561D"/>
    <w:rsid w:val="00832433"/>
    <w:rsid w:val="00863F91"/>
    <w:rsid w:val="008A21B2"/>
    <w:rsid w:val="008D0780"/>
    <w:rsid w:val="008F4991"/>
    <w:rsid w:val="00906204"/>
    <w:rsid w:val="009624A5"/>
    <w:rsid w:val="00972EDB"/>
    <w:rsid w:val="009A6BAC"/>
    <w:rsid w:val="009B1215"/>
    <w:rsid w:val="009C0A5A"/>
    <w:rsid w:val="00A52661"/>
    <w:rsid w:val="00A74740"/>
    <w:rsid w:val="00A944B3"/>
    <w:rsid w:val="00A944DD"/>
    <w:rsid w:val="00B141EB"/>
    <w:rsid w:val="00B30462"/>
    <w:rsid w:val="00B57FEF"/>
    <w:rsid w:val="00B65AD1"/>
    <w:rsid w:val="00BF48BA"/>
    <w:rsid w:val="00C03862"/>
    <w:rsid w:val="00C2674F"/>
    <w:rsid w:val="00C274ED"/>
    <w:rsid w:val="00C45D69"/>
    <w:rsid w:val="00C6176F"/>
    <w:rsid w:val="00CC3F99"/>
    <w:rsid w:val="00D03B43"/>
    <w:rsid w:val="00D43805"/>
    <w:rsid w:val="00D67D7F"/>
    <w:rsid w:val="00D80F82"/>
    <w:rsid w:val="00D85D6E"/>
    <w:rsid w:val="00DC7FA8"/>
    <w:rsid w:val="00E07175"/>
    <w:rsid w:val="00E37F25"/>
    <w:rsid w:val="00E93F0D"/>
    <w:rsid w:val="00EB088B"/>
    <w:rsid w:val="00ED7391"/>
    <w:rsid w:val="00F573F2"/>
    <w:rsid w:val="00FA24C2"/>
    <w:rsid w:val="00FB5D44"/>
    <w:rsid w:val="00FC1A30"/>
    <w:rsid w:val="00FC3B61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76C8"/>
  <w15:docId w15:val="{290FA3EF-53C4-44BE-917C-A3E7B72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86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175"/>
  </w:style>
  <w:style w:type="paragraph" w:styleId="a8">
    <w:name w:val="footer"/>
    <w:basedOn w:val="a"/>
    <w:link w:val="a9"/>
    <w:uiPriority w:val="99"/>
    <w:unhideWhenUsed/>
    <w:rsid w:val="00E0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175"/>
  </w:style>
  <w:style w:type="character" w:styleId="aa">
    <w:name w:val="Strong"/>
    <w:basedOn w:val="a0"/>
    <w:uiPriority w:val="22"/>
    <w:qFormat/>
    <w:rsid w:val="00832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ver_v_mechtu_2023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5</cp:revision>
  <cp:lastPrinted>2023-03-29T05:43:00Z</cp:lastPrinted>
  <dcterms:created xsi:type="dcterms:W3CDTF">2023-06-06T12:12:00Z</dcterms:created>
  <dcterms:modified xsi:type="dcterms:W3CDTF">2025-06-03T07:02:00Z</dcterms:modified>
</cp:coreProperties>
</file>